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C467D" w14:textId="77777777" w:rsidR="006B3805" w:rsidRDefault="006B3805" w:rsidP="006B3805">
      <w:pPr>
        <w:pStyle w:val="NormalWeb"/>
        <w:rPr>
          <w:b/>
          <w:bCs/>
        </w:rPr>
      </w:pPr>
      <w:bookmarkStart w:id="0" w:name="_GoBack"/>
      <w:bookmarkEnd w:id="0"/>
      <w:r>
        <w:rPr>
          <w:b/>
          <w:bCs/>
          <w:noProof/>
        </w:rPr>
        <w:drawing>
          <wp:inline distT="0" distB="0" distL="0" distR="0" wp14:anchorId="5715F7E9" wp14:editId="00D47E83">
            <wp:extent cx="1450975" cy="335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0975" cy="335280"/>
                    </a:xfrm>
                    <a:prstGeom prst="rect">
                      <a:avLst/>
                    </a:prstGeom>
                    <a:noFill/>
                  </pic:spPr>
                </pic:pic>
              </a:graphicData>
            </a:graphic>
          </wp:inline>
        </w:drawing>
      </w:r>
    </w:p>
    <w:p w14:paraId="7D38D8D6" w14:textId="77777777" w:rsidR="006B3805" w:rsidRPr="006B3805" w:rsidRDefault="006B3805" w:rsidP="006B3805">
      <w:pPr>
        <w:pStyle w:val="NoSpacing"/>
        <w:rPr>
          <w:b/>
          <w:bCs/>
          <w:sz w:val="28"/>
          <w:szCs w:val="28"/>
        </w:rPr>
      </w:pPr>
      <w:r w:rsidRPr="006B3805">
        <w:rPr>
          <w:b/>
          <w:bCs/>
          <w:sz w:val="28"/>
          <w:szCs w:val="28"/>
        </w:rPr>
        <w:t>Procurement Forester</w:t>
      </w:r>
    </w:p>
    <w:p w14:paraId="08E38920" w14:textId="77777777" w:rsidR="006B3805" w:rsidRPr="006B3805" w:rsidRDefault="006B3805" w:rsidP="006B3805">
      <w:pPr>
        <w:pStyle w:val="NoSpacing"/>
        <w:rPr>
          <w:b/>
          <w:bCs/>
          <w:sz w:val="28"/>
          <w:szCs w:val="28"/>
        </w:rPr>
      </w:pPr>
      <w:r w:rsidRPr="006B3805">
        <w:rPr>
          <w:b/>
          <w:bCs/>
          <w:sz w:val="28"/>
          <w:szCs w:val="28"/>
        </w:rPr>
        <w:t xml:space="preserve">East Central Virginia </w:t>
      </w:r>
    </w:p>
    <w:p w14:paraId="1C103C03" w14:textId="77777777" w:rsidR="006B3805" w:rsidRDefault="006B3805" w:rsidP="006B3805">
      <w:pPr>
        <w:pStyle w:val="NormalWeb"/>
        <w:spacing w:before="0" w:beforeAutospacing="0" w:after="192" w:afterAutospacing="0"/>
        <w:rPr>
          <w:b/>
          <w:bCs/>
          <w:u w:val="single"/>
        </w:rPr>
      </w:pPr>
    </w:p>
    <w:p w14:paraId="35DAF916" w14:textId="77777777" w:rsidR="006B3805" w:rsidRDefault="006B3805" w:rsidP="006B3805">
      <w:pPr>
        <w:pStyle w:val="NormalWeb"/>
        <w:spacing w:before="0" w:beforeAutospacing="0" w:after="192" w:afterAutospacing="0"/>
      </w:pPr>
      <w:r>
        <w:t>We are looking for a Procurement Forester to join our Hopewell / Roanoke Rapids Virginia team to assist in aggressively managing fiber purchase requirements supporting the overall region objectives to maintain the lowest cost, highest quality fiber sourcing in support of the mills’ forecasted needs while maintaining the highest compliance with safety and environmental requirements.  This Procurement Forester role will focus on working directly with private landowners to secure stumpage volumes of pulpwood to be delivered primarily to the West Point and Hopewell system to defined targets annually utilizing contract harvest operations managed by this position. The position will be relied on to guide associates, support team initiatives, and provide strong customer service to our mill customers.</w:t>
      </w:r>
    </w:p>
    <w:p w14:paraId="2C928B19" w14:textId="77777777" w:rsidR="006B3805" w:rsidRPr="006B3805" w:rsidRDefault="006B3805" w:rsidP="006B3805">
      <w:pPr>
        <w:pStyle w:val="NoSpacing"/>
        <w:rPr>
          <w:rFonts w:ascii="Times New Roman" w:hAnsi="Times New Roman" w:cs="Times New Roman"/>
          <w:b/>
          <w:bCs/>
          <w:sz w:val="24"/>
          <w:szCs w:val="24"/>
          <w:u w:val="single"/>
        </w:rPr>
      </w:pPr>
      <w:r w:rsidRPr="006B3805">
        <w:rPr>
          <w:b/>
          <w:bCs/>
          <w:sz w:val="24"/>
          <w:szCs w:val="24"/>
          <w:u w:val="single"/>
        </w:rPr>
        <w:t>W</w:t>
      </w:r>
      <w:r w:rsidRPr="006B3805">
        <w:rPr>
          <w:rFonts w:ascii="Times New Roman" w:hAnsi="Times New Roman" w:cs="Times New Roman"/>
          <w:b/>
          <w:bCs/>
          <w:sz w:val="24"/>
          <w:szCs w:val="24"/>
          <w:u w:val="single"/>
        </w:rPr>
        <w:t>hat We Offer:</w:t>
      </w:r>
    </w:p>
    <w:p w14:paraId="0CEF0A36" w14:textId="77777777" w:rsidR="006B3805" w:rsidRPr="006B3805" w:rsidRDefault="006B3805" w:rsidP="006B3805">
      <w:pPr>
        <w:pStyle w:val="NoSpacing"/>
        <w:rPr>
          <w:rFonts w:ascii="Times New Roman" w:hAnsi="Times New Roman" w:cs="Times New Roman"/>
          <w:sz w:val="24"/>
          <w:szCs w:val="24"/>
        </w:rPr>
      </w:pPr>
      <w:r w:rsidRPr="006B3805">
        <w:rPr>
          <w:rFonts w:ascii="Times New Roman" w:hAnsi="Times New Roman" w:cs="Times New Roman"/>
          <w:sz w:val="24"/>
          <w:szCs w:val="24"/>
        </w:rPr>
        <w:t>•  Corporate culture based on integrity, respect, accountability and excellence</w:t>
      </w:r>
    </w:p>
    <w:p w14:paraId="49678213" w14:textId="77777777" w:rsidR="006B3805" w:rsidRPr="006B3805" w:rsidRDefault="006B3805" w:rsidP="006B3805">
      <w:pPr>
        <w:pStyle w:val="NoSpacing"/>
        <w:rPr>
          <w:rFonts w:ascii="Times New Roman" w:hAnsi="Times New Roman" w:cs="Times New Roman"/>
          <w:sz w:val="24"/>
          <w:szCs w:val="24"/>
        </w:rPr>
      </w:pPr>
      <w:r w:rsidRPr="006B3805">
        <w:rPr>
          <w:rFonts w:ascii="Times New Roman" w:hAnsi="Times New Roman" w:cs="Times New Roman"/>
          <w:sz w:val="24"/>
          <w:szCs w:val="24"/>
        </w:rPr>
        <w:t>•  Comprehensive training with numerous learning and development opportunities</w:t>
      </w:r>
    </w:p>
    <w:p w14:paraId="22F5DF2E" w14:textId="77777777" w:rsidR="006B3805" w:rsidRPr="006B3805" w:rsidRDefault="006B3805" w:rsidP="006B3805">
      <w:pPr>
        <w:pStyle w:val="NoSpacing"/>
        <w:rPr>
          <w:rFonts w:ascii="Times New Roman" w:hAnsi="Times New Roman" w:cs="Times New Roman"/>
          <w:sz w:val="24"/>
          <w:szCs w:val="24"/>
        </w:rPr>
      </w:pPr>
      <w:r w:rsidRPr="006B3805">
        <w:rPr>
          <w:rFonts w:ascii="Times New Roman" w:hAnsi="Times New Roman" w:cs="Times New Roman"/>
          <w:sz w:val="24"/>
          <w:szCs w:val="24"/>
        </w:rPr>
        <w:t>•  An attractive salary reflecting skills, competencies and potential</w:t>
      </w:r>
    </w:p>
    <w:p w14:paraId="4D7FBE1A" w14:textId="77777777" w:rsidR="006B3805" w:rsidRDefault="006B3805" w:rsidP="006B3805">
      <w:pPr>
        <w:pStyle w:val="NoSpacing"/>
        <w:rPr>
          <w:rFonts w:ascii="Times New Roman" w:hAnsi="Times New Roman" w:cs="Times New Roman"/>
          <w:sz w:val="24"/>
          <w:szCs w:val="24"/>
        </w:rPr>
      </w:pPr>
      <w:r w:rsidRPr="006B3805">
        <w:rPr>
          <w:rFonts w:ascii="Times New Roman" w:hAnsi="Times New Roman" w:cs="Times New Roman"/>
          <w:sz w:val="24"/>
          <w:szCs w:val="24"/>
        </w:rPr>
        <w:t>•  A career with a global packaging company where Sustainability, Safety and Inclusion are business drivers and foundational elements of the daily work.</w:t>
      </w:r>
    </w:p>
    <w:p w14:paraId="38ACD5D8" w14:textId="77777777" w:rsidR="006B3805" w:rsidRPr="006B3805" w:rsidRDefault="006B3805" w:rsidP="006B3805">
      <w:pPr>
        <w:pStyle w:val="NoSpacing"/>
        <w:rPr>
          <w:rFonts w:ascii="Times New Roman" w:hAnsi="Times New Roman" w:cs="Times New Roman"/>
          <w:sz w:val="24"/>
          <w:szCs w:val="24"/>
        </w:rPr>
      </w:pPr>
    </w:p>
    <w:p w14:paraId="5994969C" w14:textId="77777777" w:rsidR="006B3805" w:rsidRDefault="006B3805" w:rsidP="006B3805">
      <w:pPr>
        <w:pStyle w:val="NormalWeb"/>
        <w:spacing w:before="0" w:beforeAutospacing="0" w:after="192" w:afterAutospacing="0"/>
        <w:rPr>
          <w:b/>
          <w:bCs/>
        </w:rPr>
      </w:pPr>
      <w:r w:rsidRPr="006B3805">
        <w:rPr>
          <w:b/>
          <w:bCs/>
        </w:rPr>
        <w:t xml:space="preserve">If you have Procurement Forestry experience and are interested in joining the WestRock team, please send a resume to Greg Hartley at </w:t>
      </w:r>
      <w:hyperlink r:id="rId5" w:history="1">
        <w:r w:rsidRPr="006B3805">
          <w:rPr>
            <w:rStyle w:val="Hyperlink"/>
            <w:b/>
            <w:bCs/>
          </w:rPr>
          <w:t>greg.hartley@westrock.com</w:t>
        </w:r>
      </w:hyperlink>
      <w:r w:rsidRPr="006B3805">
        <w:rPr>
          <w:b/>
          <w:bCs/>
        </w:rPr>
        <w:t xml:space="preserve"> or call him at 404-434-1445.</w:t>
      </w:r>
    </w:p>
    <w:p w14:paraId="3462C207" w14:textId="77777777" w:rsidR="006B3805" w:rsidRDefault="006B3805" w:rsidP="006B3805">
      <w:pPr>
        <w:pStyle w:val="NormalWeb"/>
        <w:spacing w:before="0" w:beforeAutospacing="0" w:after="192" w:afterAutospacing="0"/>
        <w:rPr>
          <w:b/>
          <w:bCs/>
        </w:rPr>
      </w:pPr>
      <w:r>
        <w:rPr>
          <w:b/>
          <w:bCs/>
        </w:rPr>
        <w:t>For more information see the careers page at westrock.com</w:t>
      </w:r>
    </w:p>
    <w:p w14:paraId="4BBA5AD6" w14:textId="77777777" w:rsidR="006B3805" w:rsidRPr="006B3805" w:rsidRDefault="006B3805" w:rsidP="006B3805">
      <w:pPr>
        <w:pStyle w:val="NormalWeb"/>
        <w:spacing w:before="0" w:beforeAutospacing="0" w:after="192" w:afterAutospacing="0"/>
        <w:rPr>
          <w:b/>
          <w:bCs/>
        </w:rPr>
      </w:pPr>
    </w:p>
    <w:p w14:paraId="473BAAD8" w14:textId="77777777" w:rsidR="00DF2708" w:rsidRDefault="00D10485"/>
    <w:sectPr w:rsidR="00DF2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05"/>
    <w:rsid w:val="001B74BB"/>
    <w:rsid w:val="006B3805"/>
    <w:rsid w:val="00AD0E5F"/>
    <w:rsid w:val="00D1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D0A8"/>
  <w15:chartTrackingRefBased/>
  <w15:docId w15:val="{6409D031-0B61-45F7-B0E8-F4B7DB44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80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3805"/>
    <w:pPr>
      <w:spacing w:after="0" w:line="240" w:lineRule="auto"/>
    </w:pPr>
  </w:style>
  <w:style w:type="character" w:styleId="Hyperlink">
    <w:name w:val="Hyperlink"/>
    <w:basedOn w:val="DefaultParagraphFont"/>
    <w:uiPriority w:val="99"/>
    <w:unhideWhenUsed/>
    <w:rsid w:val="006B3805"/>
    <w:rPr>
      <w:color w:val="0563C1" w:themeColor="hyperlink"/>
      <w:u w:val="single"/>
    </w:rPr>
  </w:style>
  <w:style w:type="character" w:styleId="UnresolvedMention">
    <w:name w:val="Unresolved Mention"/>
    <w:basedOn w:val="DefaultParagraphFont"/>
    <w:uiPriority w:val="99"/>
    <w:semiHidden/>
    <w:unhideWhenUsed/>
    <w:rsid w:val="006B3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601129">
      <w:bodyDiv w:val="1"/>
      <w:marLeft w:val="0"/>
      <w:marRight w:val="0"/>
      <w:marTop w:val="0"/>
      <w:marBottom w:val="0"/>
      <w:divBdr>
        <w:top w:val="none" w:sz="0" w:space="0" w:color="auto"/>
        <w:left w:val="none" w:sz="0" w:space="0" w:color="auto"/>
        <w:bottom w:val="none" w:sz="0" w:space="0" w:color="auto"/>
        <w:right w:val="none" w:sz="0" w:space="0" w:color="auto"/>
      </w:divBdr>
      <w:divsChild>
        <w:div w:id="72490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eg.hartley@westroc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Hartley</dc:creator>
  <cp:keywords/>
  <dc:description/>
  <cp:lastModifiedBy>Greg Hartley</cp:lastModifiedBy>
  <cp:revision>2</cp:revision>
  <dcterms:created xsi:type="dcterms:W3CDTF">2019-12-13T19:25:00Z</dcterms:created>
  <dcterms:modified xsi:type="dcterms:W3CDTF">2019-12-13T19:25:00Z</dcterms:modified>
</cp:coreProperties>
</file>